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1E" w:rsidRPr="00C25E4B" w:rsidRDefault="00285B01" w:rsidP="00C25E4B">
      <w:pPr>
        <w:jc w:val="center"/>
        <w:rPr>
          <w:b/>
        </w:rPr>
      </w:pPr>
      <w:r w:rsidRPr="00C25E4B">
        <w:rPr>
          <w:b/>
        </w:rPr>
        <w:t>A</w:t>
      </w:r>
      <w:r w:rsidR="00856D1D">
        <w:rPr>
          <w:b/>
        </w:rPr>
        <w:t>ddendum</w:t>
      </w:r>
      <w:r w:rsidRPr="00C25E4B">
        <w:rPr>
          <w:b/>
        </w:rPr>
        <w:t xml:space="preserve"> 1: Expanded Price Sheet</w:t>
      </w:r>
    </w:p>
    <w:p w:rsidR="00285B01" w:rsidRPr="007551E1" w:rsidRDefault="00285B01" w:rsidP="00285B01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PRICE SHEET A: TOTAL PRICING BY DELIVERABLE</w:t>
      </w:r>
    </w:p>
    <w:tbl>
      <w:tblPr>
        <w:tblW w:w="8863" w:type="dxa"/>
        <w:tblInd w:w="-10" w:type="dxa"/>
        <w:tblLook w:val="04A0" w:firstRow="1" w:lastRow="0" w:firstColumn="1" w:lastColumn="0" w:noHBand="0" w:noVBand="1"/>
      </w:tblPr>
      <w:tblGrid>
        <w:gridCol w:w="4500"/>
        <w:gridCol w:w="2070"/>
        <w:gridCol w:w="2293"/>
      </w:tblGrid>
      <w:tr w:rsidR="00285B01" w:rsidRPr="007551E1" w:rsidTr="005D613B">
        <w:trPr>
          <w:trHeight w:val="432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rPr>
                <w:rFonts w:ascii="Times New Roman" w:hAnsi="Times New Roman"/>
                <w:b/>
                <w:bCs/>
                <w:color w:val="FFFFFF"/>
              </w:rPr>
            </w:pPr>
            <w:r w:rsidRPr="007551E1">
              <w:rPr>
                <w:rFonts w:ascii="Times New Roman" w:hAnsi="Times New Roman"/>
                <w:b/>
                <w:bCs/>
                <w:color w:val="FFFFFF"/>
              </w:rPr>
              <w:t>Deliverable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551E1">
              <w:rPr>
                <w:rFonts w:ascii="Times New Roman" w:hAnsi="Times New Roman"/>
                <w:b/>
                <w:bCs/>
                <w:color w:val="FFFFFF"/>
              </w:rPr>
              <w:t>Hours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551E1">
              <w:rPr>
                <w:rFonts w:ascii="Times New Roman" w:hAnsi="Times New Roman"/>
                <w:b/>
                <w:bCs/>
                <w:color w:val="FFFFFF"/>
              </w:rPr>
              <w:t>Total Price</w:t>
            </w:r>
          </w:p>
        </w:tc>
      </w:tr>
      <w:tr w:rsidR="00285B01" w:rsidRPr="007551E1" w:rsidTr="005D613B">
        <w:trPr>
          <w:trHeight w:val="28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IV&amp;V Project Kick-Off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 xml:space="preserve">$0 </w:t>
            </w:r>
          </w:p>
        </w:tc>
      </w:tr>
      <w:tr w:rsidR="00285B01" w:rsidRPr="007551E1" w:rsidTr="005D613B">
        <w:trPr>
          <w:trHeight w:val="28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Develop IV&amp;V Management Plan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 xml:space="preserve">$0 </w:t>
            </w:r>
          </w:p>
        </w:tc>
      </w:tr>
      <w:tr w:rsidR="00285B01" w:rsidRPr="007551E1" w:rsidTr="005D613B">
        <w:trPr>
          <w:trHeight w:val="28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Develop IV&amp;V Review Checklists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 xml:space="preserve">$0 </w:t>
            </w:r>
          </w:p>
        </w:tc>
      </w:tr>
      <w:tr w:rsidR="00285B01" w:rsidRPr="007551E1" w:rsidTr="005D613B">
        <w:trPr>
          <w:trHeight w:val="28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Conduct Initial IV&amp;V Review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 xml:space="preserve">$0 </w:t>
            </w:r>
          </w:p>
        </w:tc>
      </w:tr>
      <w:tr w:rsidR="00285B01" w:rsidRPr="007551E1" w:rsidTr="005D613B">
        <w:trPr>
          <w:trHeight w:val="28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Prepare Initial IV&amp;V Report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 xml:space="preserve">$0 </w:t>
            </w:r>
          </w:p>
        </w:tc>
      </w:tr>
      <w:tr w:rsidR="00285B01" w:rsidRPr="007551E1" w:rsidTr="005D613B">
        <w:trPr>
          <w:trHeight w:val="28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Conduct Ongoing Review(s)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 xml:space="preserve">$0 </w:t>
            </w:r>
          </w:p>
        </w:tc>
      </w:tr>
      <w:tr w:rsidR="00285B01" w:rsidRPr="007551E1" w:rsidTr="005D613B">
        <w:trPr>
          <w:trHeight w:val="28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Prepare Monthly IV&amp;V Review Report (s)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 xml:space="preserve">$0 </w:t>
            </w:r>
          </w:p>
        </w:tc>
      </w:tr>
      <w:tr w:rsidR="00285B01" w:rsidRPr="007551E1" w:rsidTr="005D613B">
        <w:trPr>
          <w:trHeight w:val="28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Conduct IV&amp;V Report Debriefings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 xml:space="preserve">$0 </w:t>
            </w:r>
          </w:p>
        </w:tc>
      </w:tr>
      <w:tr w:rsidR="00285B01" w:rsidRPr="007551E1" w:rsidTr="005D613B">
        <w:trPr>
          <w:trHeight w:val="28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Prepare and Deliver Monthly Status Reports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 xml:space="preserve">$0 </w:t>
            </w:r>
          </w:p>
        </w:tc>
      </w:tr>
      <w:tr w:rsidR="00285B01" w:rsidRPr="007551E1" w:rsidTr="005D613B">
        <w:trPr>
          <w:trHeight w:val="28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Deliverable Observation Report (DOR)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 xml:space="preserve">$0 </w:t>
            </w:r>
          </w:p>
        </w:tc>
      </w:tr>
      <w:tr w:rsidR="00285B01" w:rsidRPr="007551E1" w:rsidTr="005D613B">
        <w:trPr>
          <w:trHeight w:val="28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Maintain IV&amp;V Project Artifact Archive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 xml:space="preserve">$0 </w:t>
            </w:r>
          </w:p>
        </w:tc>
      </w:tr>
      <w:tr w:rsidR="00285B01" w:rsidRPr="007551E1" w:rsidTr="005D613B">
        <w:trPr>
          <w:trHeight w:val="432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Prepare Final IV&amp;V Review Report for Pre-Operational Readiness Phase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 xml:space="preserve">$0 </w:t>
            </w:r>
          </w:p>
        </w:tc>
      </w:tr>
      <w:tr w:rsidR="00285B01" w:rsidRPr="007551E1" w:rsidTr="005D613B">
        <w:trPr>
          <w:trHeight w:val="432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Prepare Final IV&amp;V Report for Operational Readiness Phase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 xml:space="preserve">$0 </w:t>
            </w:r>
          </w:p>
        </w:tc>
      </w:tr>
      <w:tr w:rsidR="00285B01" w:rsidRPr="007551E1" w:rsidTr="005D613B">
        <w:trPr>
          <w:trHeight w:val="28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Develop a Corrective Action Plan (CAP)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 xml:space="preserve">$0 </w:t>
            </w:r>
          </w:p>
        </w:tc>
      </w:tr>
      <w:tr w:rsidR="00285B01" w:rsidRPr="007551E1" w:rsidTr="005D613B">
        <w:trPr>
          <w:trHeight w:val="432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rPr>
                <w:rFonts w:ascii="Times New Roman" w:hAnsi="Times New Roman"/>
                <w:color w:val="000000"/>
              </w:rPr>
            </w:pPr>
            <w:bookmarkStart w:id="0" w:name="_GoBack"/>
            <w:r w:rsidRPr="007551E1">
              <w:rPr>
                <w:rFonts w:ascii="Times New Roman" w:hAnsi="Times New Roman"/>
                <w:color w:val="000000"/>
              </w:rPr>
              <w:t>Develop Privacy and Security Pre-Implementation assessment report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 xml:space="preserve">$0 </w:t>
            </w:r>
          </w:p>
        </w:tc>
      </w:tr>
      <w:bookmarkEnd w:id="0"/>
      <w:tr w:rsidR="00285B01" w:rsidRPr="007551E1" w:rsidTr="005D613B">
        <w:trPr>
          <w:trHeight w:val="28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IV&amp;V Assistance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B01" w:rsidRPr="007551E1" w:rsidRDefault="00285B01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 xml:space="preserve">$0 </w:t>
            </w:r>
          </w:p>
        </w:tc>
      </w:tr>
      <w:tr w:rsidR="00C25E4B" w:rsidRPr="007551E1" w:rsidTr="005D613B">
        <w:trPr>
          <w:trHeight w:val="28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5E4B" w:rsidRPr="007551E1" w:rsidRDefault="00C25E4B" w:rsidP="005D613B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Monthly Certification</w:t>
            </w:r>
            <w:r w:rsidR="00930CDC">
              <w:rPr>
                <w:rFonts w:ascii="Times New Roman" w:hAnsi="Times New Roman"/>
                <w:color w:val="000000"/>
              </w:rPr>
              <w:t>s</w:t>
            </w:r>
            <w:r>
              <w:rPr>
                <w:rFonts w:ascii="Times New Roman" w:hAnsi="Times New Roman"/>
                <w:color w:val="000000"/>
              </w:rPr>
              <w:t xml:space="preserve"> of PMO and Technology Vendor Status Reports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E4B" w:rsidRPr="007551E1" w:rsidRDefault="00C14F0E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5E4B" w:rsidRPr="007551E1" w:rsidRDefault="00C14F0E" w:rsidP="005D613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$0</w:t>
            </w:r>
          </w:p>
        </w:tc>
      </w:tr>
      <w:tr w:rsidR="008D53E0" w:rsidRPr="007551E1" w:rsidTr="005D613B">
        <w:trPr>
          <w:trHeight w:val="28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3E0" w:rsidRPr="008D53E0" w:rsidRDefault="008D53E0" w:rsidP="008D53E0">
            <w:pPr>
              <w:spacing w:after="0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“Just in time” verification of vendor deliverables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3E0" w:rsidRPr="007551E1" w:rsidRDefault="008D53E0" w:rsidP="008D53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3E0" w:rsidRPr="007551E1" w:rsidRDefault="008D53E0" w:rsidP="008D53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$0</w:t>
            </w:r>
          </w:p>
        </w:tc>
      </w:tr>
      <w:tr w:rsidR="008D53E0" w:rsidRPr="007551E1" w:rsidTr="005D613B">
        <w:trPr>
          <w:trHeight w:val="28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3E0" w:rsidRPr="007551E1" w:rsidRDefault="008D53E0" w:rsidP="008D53E0">
            <w:pPr>
              <w:spacing w:after="0"/>
              <w:rPr>
                <w:rFonts w:ascii="Times New Roman" w:hAnsi="Times New Roman"/>
                <w:i/>
                <w:iCs/>
                <w:color w:val="000000"/>
              </w:rPr>
            </w:pPr>
            <w:r w:rsidRPr="007551E1">
              <w:rPr>
                <w:rFonts w:ascii="Times New Roman" w:hAnsi="Times New Roman"/>
                <w:i/>
                <w:iCs/>
                <w:color w:val="000000"/>
              </w:rPr>
              <w:t>Others (Please Specify)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3E0" w:rsidRPr="007551E1" w:rsidRDefault="008D53E0" w:rsidP="008D53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3E0" w:rsidRPr="007551E1" w:rsidRDefault="008D53E0" w:rsidP="008D53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551E1">
              <w:rPr>
                <w:rFonts w:ascii="Times New Roman" w:hAnsi="Times New Roman"/>
                <w:color w:val="000000"/>
              </w:rPr>
              <w:t xml:space="preserve">$0 </w:t>
            </w:r>
          </w:p>
        </w:tc>
      </w:tr>
      <w:tr w:rsidR="008D53E0" w:rsidRPr="007551E1" w:rsidTr="005D613B">
        <w:trPr>
          <w:trHeight w:val="28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3E0" w:rsidRPr="007551E1" w:rsidRDefault="008D53E0" w:rsidP="008D53E0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7551E1">
              <w:rPr>
                <w:rFonts w:ascii="Times New Roman" w:hAnsi="Times New Roman"/>
                <w:b/>
                <w:bCs/>
                <w:color w:val="000000"/>
              </w:rPr>
              <w:t>Total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3E0" w:rsidRPr="007551E1" w:rsidRDefault="008D53E0" w:rsidP="008D53E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551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3E0" w:rsidRPr="007551E1" w:rsidRDefault="008D53E0" w:rsidP="008D53E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551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$0 </w:t>
            </w:r>
          </w:p>
        </w:tc>
      </w:tr>
    </w:tbl>
    <w:p w:rsidR="00285B01" w:rsidRDefault="00285B01" w:rsidP="00285B01"/>
    <w:p w:rsidR="00285B01" w:rsidRDefault="00285B01"/>
    <w:sectPr w:rsidR="00285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01"/>
    <w:rsid w:val="00285B01"/>
    <w:rsid w:val="0048571E"/>
    <w:rsid w:val="00856D1D"/>
    <w:rsid w:val="008D53E0"/>
    <w:rsid w:val="00930CDC"/>
    <w:rsid w:val="00C14F0E"/>
    <w:rsid w:val="00C25E4B"/>
    <w:rsid w:val="00CF1BAF"/>
    <w:rsid w:val="00D4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B47FF-3484-4D2C-A10C-064A3D56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Shading1-Accent11">
    <w:name w:val="Medium Shading 1 - Accent 11"/>
    <w:basedOn w:val="TableNormal"/>
    <w:uiPriority w:val="63"/>
    <w:rsid w:val="00CF1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CF1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Moller, Robert</dc:creator>
  <cp:keywords/>
  <dc:description/>
  <cp:lastModifiedBy>Jones, Christian</cp:lastModifiedBy>
  <cp:revision>2</cp:revision>
  <dcterms:created xsi:type="dcterms:W3CDTF">2014-01-28T22:20:00Z</dcterms:created>
  <dcterms:modified xsi:type="dcterms:W3CDTF">2014-01-28T22:20:00Z</dcterms:modified>
</cp:coreProperties>
</file>