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1565" w14:textId="77777777" w:rsidR="003C637F" w:rsidRDefault="003C637F" w:rsidP="00682A62">
      <w:pPr>
        <w:spacing w:after="0"/>
        <w:jc w:val="center"/>
        <w:rPr>
          <w:b/>
          <w:sz w:val="28"/>
          <w:szCs w:val="28"/>
        </w:rPr>
      </w:pPr>
    </w:p>
    <w:p w14:paraId="36A8A916" w14:textId="4D581CEC" w:rsidR="00F142D9" w:rsidRPr="00AA68AF" w:rsidRDefault="00AA68AF" w:rsidP="00AA68AF">
      <w:pPr>
        <w:spacing w:after="240"/>
        <w:rPr>
          <w:b/>
          <w:bCs/>
          <w:sz w:val="32"/>
          <w:szCs w:val="32"/>
        </w:rPr>
      </w:pPr>
      <w:r w:rsidRPr="00AA68AF">
        <w:rPr>
          <w:b/>
          <w:bCs/>
          <w:sz w:val="28"/>
          <w:szCs w:val="28"/>
        </w:rPr>
        <w:t>Your Health Idaho enrolls 89,000 Idahoans for 2020 health insurance coverage</w:t>
      </w:r>
      <w:r w:rsidRPr="00AA68AF">
        <w:rPr>
          <w:b/>
          <w:bCs/>
          <w:sz w:val="24"/>
          <w:szCs w:val="24"/>
        </w:rPr>
        <w:br/>
      </w:r>
      <w:r w:rsidRPr="00AA68AF">
        <w:rPr>
          <w:i/>
          <w:iCs/>
          <w:sz w:val="24"/>
          <w:szCs w:val="24"/>
        </w:rPr>
        <w:t>Idaho exchange sees increase in new customers as overall enrollments decline amid Medicaid expansion</w:t>
      </w:r>
      <w:bookmarkStart w:id="0" w:name="_GoBack"/>
      <w:bookmarkEnd w:id="0"/>
      <w:r w:rsidR="00CA27D8">
        <w:rPr>
          <w:b/>
          <w:sz w:val="28"/>
          <w:szCs w:val="28"/>
        </w:rPr>
        <w:br/>
      </w:r>
      <w:r w:rsidR="00FB479B">
        <w:rPr>
          <w:b/>
          <w:sz w:val="28"/>
          <w:szCs w:val="28"/>
        </w:rPr>
        <w:t xml:space="preserve"> </w:t>
      </w:r>
    </w:p>
    <w:p w14:paraId="72FB6F65" w14:textId="77777777" w:rsidR="00682A62" w:rsidRPr="00682A62" w:rsidRDefault="00682A62" w:rsidP="00F142D9">
      <w:pPr>
        <w:spacing w:after="0"/>
        <w:rPr>
          <w:b/>
          <w:bCs/>
        </w:rPr>
        <w:sectPr w:rsidR="00682A62" w:rsidRPr="00682A62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B3EAB4" w14:textId="11A3E188" w:rsidR="00682A62" w:rsidRDefault="00682A62" w:rsidP="00F142D9">
      <w:pPr>
        <w:spacing w:after="0"/>
      </w:pPr>
      <w:r w:rsidRPr="00682A62">
        <w:rPr>
          <w:b/>
          <w:bCs/>
        </w:rPr>
        <w:t>FOR IMMEDIATE RELEASE</w:t>
      </w:r>
      <w:r>
        <w:t xml:space="preserve"> </w:t>
      </w:r>
      <w:r>
        <w:br/>
        <w:t xml:space="preserve">Date: </w:t>
      </w:r>
      <w:r w:rsidR="00AD24A9">
        <w:t>Jan. 7</w:t>
      </w:r>
      <w:r w:rsidR="008830A3">
        <w:t>, 20</w:t>
      </w:r>
      <w:r w:rsidR="00AD24A9">
        <w:t>20</w:t>
      </w:r>
      <w:r w:rsidR="008830A3">
        <w:t xml:space="preserve"> </w:t>
      </w:r>
      <w:r>
        <w:t xml:space="preserve"> </w:t>
      </w:r>
    </w:p>
    <w:p w14:paraId="3EAD414F" w14:textId="704EE1A6" w:rsidR="00682A62" w:rsidRDefault="00682A62" w:rsidP="00F142D9">
      <w:pPr>
        <w:spacing w:after="0"/>
      </w:pPr>
    </w:p>
    <w:p w14:paraId="392C2FAB" w14:textId="77777777" w:rsidR="00846AE9" w:rsidRDefault="00682A62" w:rsidP="00682A62">
      <w:pPr>
        <w:spacing w:after="0"/>
        <w:ind w:left="720"/>
        <w:jc w:val="right"/>
      </w:pPr>
      <w:r>
        <w:t xml:space="preserve">Contact: Meghan McMartin </w:t>
      </w:r>
      <w:r>
        <w:br/>
        <w:t>Phone: 208.991.4911</w:t>
      </w:r>
    </w:p>
    <w:p w14:paraId="7D2318DC" w14:textId="6B1ED96F" w:rsidR="00CE1086" w:rsidRDefault="00846AE9" w:rsidP="00682A62">
      <w:pPr>
        <w:spacing w:after="0"/>
        <w:ind w:left="720"/>
        <w:jc w:val="right"/>
      </w:pPr>
      <w:r>
        <w:t xml:space="preserve">Email: </w:t>
      </w:r>
      <w:hyperlink r:id="rId9" w:history="1">
        <w:r w:rsidR="00CE1086" w:rsidRPr="00F07E10">
          <w:rPr>
            <w:rStyle w:val="Hyperlink"/>
          </w:rPr>
          <w:t>Media@YourHealthIdaho.org</w:t>
        </w:r>
      </w:hyperlink>
    </w:p>
    <w:p w14:paraId="1D33969E" w14:textId="4AF6E7B0" w:rsidR="00682A62" w:rsidRDefault="00CE1086" w:rsidP="00682A62">
      <w:pPr>
        <w:spacing w:after="0"/>
        <w:ind w:left="720"/>
        <w:jc w:val="right"/>
      </w:pPr>
      <w:r>
        <w:t xml:space="preserve"> </w:t>
      </w:r>
    </w:p>
    <w:p w14:paraId="5A1B8C02" w14:textId="2790B4F2" w:rsidR="00682A62" w:rsidRDefault="00682A62" w:rsidP="00F142D9">
      <w:pPr>
        <w:spacing w:after="0"/>
        <w:sectPr w:rsidR="00682A62" w:rsidSect="00682A6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968577" w14:textId="1E62F86E" w:rsidR="003A02B1" w:rsidRDefault="00F142D9" w:rsidP="00F142D9">
      <w:pPr>
        <w:spacing w:after="0"/>
        <w:rPr>
          <w:rFonts w:cstheme="minorHAnsi"/>
        </w:rPr>
      </w:pPr>
      <w:r w:rsidRPr="00244831">
        <w:rPr>
          <w:rFonts w:cstheme="minorHAnsi"/>
        </w:rPr>
        <w:t xml:space="preserve">BOISE, Idaho – </w:t>
      </w:r>
      <w:r w:rsidR="00606658">
        <w:rPr>
          <w:rFonts w:cstheme="minorHAnsi"/>
        </w:rPr>
        <w:t xml:space="preserve">More than 89,000 Idahoans </w:t>
      </w:r>
      <w:r w:rsidR="003A02B1">
        <w:rPr>
          <w:rFonts w:cstheme="minorHAnsi"/>
        </w:rPr>
        <w:t>signed up</w:t>
      </w:r>
      <w:r w:rsidR="00606658">
        <w:rPr>
          <w:rFonts w:cstheme="minorHAnsi"/>
        </w:rPr>
        <w:t xml:space="preserve"> </w:t>
      </w:r>
      <w:r w:rsidR="003A02B1">
        <w:rPr>
          <w:rFonts w:cstheme="minorHAnsi"/>
        </w:rPr>
        <w:t>for</w:t>
      </w:r>
      <w:r w:rsidR="00606658">
        <w:rPr>
          <w:rFonts w:cstheme="minorHAnsi"/>
        </w:rPr>
        <w:t xml:space="preserve"> 2020 health insurance coverage through the state insurance exchange, Your Health Idaho</w:t>
      </w:r>
      <w:r w:rsidR="003A02B1">
        <w:rPr>
          <w:rFonts w:cstheme="minorHAnsi"/>
        </w:rPr>
        <w:t xml:space="preserve">, during open enrollment which ended Dec. 16, 2019. </w:t>
      </w:r>
    </w:p>
    <w:p w14:paraId="14B49093" w14:textId="77777777" w:rsidR="003A02B1" w:rsidRDefault="003A02B1" w:rsidP="00F142D9">
      <w:pPr>
        <w:spacing w:after="0"/>
        <w:rPr>
          <w:rFonts w:cstheme="minorHAnsi"/>
        </w:rPr>
      </w:pPr>
    </w:p>
    <w:p w14:paraId="6C18B85B" w14:textId="3519F7E4" w:rsidR="00DD23E1" w:rsidRDefault="00311C0B" w:rsidP="00DD23E1">
      <w:pPr>
        <w:spacing w:after="0"/>
        <w:rPr>
          <w:rFonts w:cstheme="minorHAnsi"/>
        </w:rPr>
      </w:pPr>
      <w:r>
        <w:rPr>
          <w:rFonts w:cstheme="minorHAnsi"/>
        </w:rPr>
        <w:t>E</w:t>
      </w:r>
      <w:r w:rsidR="00BB0618">
        <w:rPr>
          <w:rFonts w:cstheme="minorHAnsi"/>
        </w:rPr>
        <w:t xml:space="preserve">nrollments are down </w:t>
      </w:r>
      <w:r w:rsidR="00606658">
        <w:rPr>
          <w:rFonts w:cstheme="minorHAnsi"/>
        </w:rPr>
        <w:t xml:space="preserve">approximately 14,000 </w:t>
      </w:r>
      <w:r w:rsidR="00BB0618">
        <w:rPr>
          <w:rFonts w:cstheme="minorHAnsi"/>
        </w:rPr>
        <w:t>from the same time last year</w:t>
      </w:r>
      <w:r w:rsidR="00557393">
        <w:rPr>
          <w:rFonts w:cstheme="minorHAnsi"/>
        </w:rPr>
        <w:t>.</w:t>
      </w:r>
      <w:r w:rsidR="00BB0618">
        <w:rPr>
          <w:rFonts w:cstheme="minorHAnsi"/>
        </w:rPr>
        <w:t xml:space="preserve"> </w:t>
      </w:r>
      <w:r w:rsidR="006056F1">
        <w:rPr>
          <w:rFonts w:cstheme="minorHAnsi"/>
        </w:rPr>
        <w:t xml:space="preserve">This </w:t>
      </w:r>
      <w:r w:rsidR="00BB0618">
        <w:rPr>
          <w:rFonts w:cstheme="minorHAnsi"/>
        </w:rPr>
        <w:t>decline</w:t>
      </w:r>
      <w:r w:rsidR="00557393">
        <w:rPr>
          <w:rFonts w:cstheme="minorHAnsi"/>
        </w:rPr>
        <w:t xml:space="preserve"> </w:t>
      </w:r>
      <w:r w:rsidR="00BB0618">
        <w:rPr>
          <w:rFonts w:cstheme="minorHAnsi"/>
        </w:rPr>
        <w:t>is largely due to Medicaid expansion</w:t>
      </w:r>
      <w:r w:rsidR="006056F1">
        <w:rPr>
          <w:rFonts w:cstheme="minorHAnsi"/>
        </w:rPr>
        <w:t xml:space="preserve"> and was expected by the exchange</w:t>
      </w:r>
      <w:r w:rsidR="00BB0618">
        <w:rPr>
          <w:rFonts w:cstheme="minorHAnsi"/>
        </w:rPr>
        <w:t xml:space="preserve">. </w:t>
      </w:r>
      <w:r w:rsidR="00DD23E1">
        <w:rPr>
          <w:rFonts w:cstheme="minorHAnsi"/>
        </w:rPr>
        <w:t xml:space="preserve">Your Health Idaho originally estimated that around 18,000 individuals would move from the exchange to Medicaid under the newly expanded program.  </w:t>
      </w:r>
    </w:p>
    <w:p w14:paraId="25CFA20A" w14:textId="77777777" w:rsidR="00DD23E1" w:rsidRDefault="00DD23E1" w:rsidP="00F142D9">
      <w:pPr>
        <w:spacing w:after="0"/>
        <w:rPr>
          <w:rFonts w:cstheme="minorHAnsi"/>
        </w:rPr>
      </w:pPr>
    </w:p>
    <w:p w14:paraId="02C09DA7" w14:textId="4F590989" w:rsidR="00606658" w:rsidRDefault="00606658" w:rsidP="00F142D9">
      <w:pPr>
        <w:spacing w:after="0"/>
        <w:rPr>
          <w:rFonts w:cstheme="minorHAnsi"/>
        </w:rPr>
      </w:pPr>
      <w:r>
        <w:rPr>
          <w:rFonts w:cstheme="minorHAnsi"/>
        </w:rPr>
        <w:t>Your Health Idaho executive direct</w:t>
      </w:r>
      <w:r w:rsidR="00A71927">
        <w:rPr>
          <w:rFonts w:cstheme="minorHAnsi"/>
        </w:rPr>
        <w:t>or</w:t>
      </w:r>
      <w:r>
        <w:rPr>
          <w:rFonts w:cstheme="minorHAnsi"/>
        </w:rPr>
        <w:t>, Pat Kelly, sa</w:t>
      </w:r>
      <w:r w:rsidR="00BB0618">
        <w:rPr>
          <w:rFonts w:cstheme="minorHAnsi"/>
        </w:rPr>
        <w:t xml:space="preserve">id that although enrollments have declined, </w:t>
      </w:r>
      <w:r>
        <w:rPr>
          <w:rFonts w:cstheme="minorHAnsi"/>
        </w:rPr>
        <w:t xml:space="preserve">he is encouraged by </w:t>
      </w:r>
      <w:r w:rsidR="00BB0618">
        <w:rPr>
          <w:rFonts w:cstheme="minorHAnsi"/>
        </w:rPr>
        <w:t>the final figures and overall interest</w:t>
      </w:r>
      <w:r w:rsidR="00C954E3">
        <w:rPr>
          <w:rFonts w:cstheme="minorHAnsi"/>
        </w:rPr>
        <w:t xml:space="preserve"> in Idaho’s marketplace</w:t>
      </w:r>
      <w:r w:rsidR="00BB0618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</w:p>
    <w:p w14:paraId="58FB8F5F" w14:textId="08CB9D15" w:rsidR="00606658" w:rsidRDefault="00606658" w:rsidP="00F142D9">
      <w:pPr>
        <w:spacing w:after="0"/>
        <w:rPr>
          <w:rFonts w:cstheme="minorHAnsi"/>
        </w:rPr>
      </w:pPr>
    </w:p>
    <w:p w14:paraId="58838C32" w14:textId="6F3DEDAC" w:rsidR="00A71927" w:rsidRDefault="00606658" w:rsidP="00F142D9">
      <w:pPr>
        <w:spacing w:after="0"/>
        <w:rPr>
          <w:rFonts w:cstheme="minorHAnsi"/>
        </w:rPr>
      </w:pPr>
      <w:r>
        <w:rPr>
          <w:rFonts w:cstheme="minorHAnsi"/>
        </w:rPr>
        <w:t>“</w:t>
      </w:r>
      <w:r w:rsidR="00FE50BF">
        <w:rPr>
          <w:rFonts w:cstheme="minorHAnsi"/>
        </w:rPr>
        <w:t>We</w:t>
      </w:r>
      <w:r w:rsidR="00CF1995">
        <w:rPr>
          <w:rFonts w:cstheme="minorHAnsi"/>
        </w:rPr>
        <w:t xml:space="preserve"> always knew Medicaid expansion was a possibility, and that as a result, enrollments on the exchange would be impacted</w:t>
      </w:r>
      <w:r w:rsidR="00FE50BF">
        <w:rPr>
          <w:rFonts w:cstheme="minorHAnsi"/>
        </w:rPr>
        <w:t xml:space="preserve">. We’ve planned for this </w:t>
      </w:r>
      <w:r w:rsidR="00CF1995">
        <w:rPr>
          <w:rFonts w:cstheme="minorHAnsi"/>
        </w:rPr>
        <w:t xml:space="preserve">change </w:t>
      </w:r>
      <w:r w:rsidR="00FE50BF">
        <w:rPr>
          <w:rFonts w:cstheme="minorHAnsi"/>
        </w:rPr>
        <w:t xml:space="preserve">and </w:t>
      </w:r>
      <w:r w:rsidR="00CF1995">
        <w:rPr>
          <w:rFonts w:cstheme="minorHAnsi"/>
        </w:rPr>
        <w:t xml:space="preserve">do not </w:t>
      </w:r>
      <w:r w:rsidR="00FE50BF">
        <w:rPr>
          <w:rFonts w:cstheme="minorHAnsi"/>
        </w:rPr>
        <w:t xml:space="preserve">expect </w:t>
      </w:r>
      <w:r w:rsidR="00CF1995">
        <w:rPr>
          <w:rFonts w:cstheme="minorHAnsi"/>
        </w:rPr>
        <w:t xml:space="preserve">to see any material adjustments to </w:t>
      </w:r>
      <w:r w:rsidR="00FE50BF">
        <w:rPr>
          <w:rFonts w:cstheme="minorHAnsi"/>
        </w:rPr>
        <w:t xml:space="preserve">our </w:t>
      </w:r>
      <w:r w:rsidR="00EA4362">
        <w:rPr>
          <w:rFonts w:cstheme="minorHAnsi"/>
        </w:rPr>
        <w:t xml:space="preserve">long-term </w:t>
      </w:r>
      <w:r w:rsidR="00FE50BF">
        <w:rPr>
          <w:rFonts w:cstheme="minorHAnsi"/>
        </w:rPr>
        <w:t>sustainability</w:t>
      </w:r>
      <w:r w:rsidR="00A30560">
        <w:rPr>
          <w:rFonts w:cstheme="minorHAnsi"/>
        </w:rPr>
        <w:t xml:space="preserve">,” said Kelly. </w:t>
      </w:r>
      <w:r w:rsidR="00FE50BF">
        <w:rPr>
          <w:rFonts w:cstheme="minorHAnsi"/>
        </w:rPr>
        <w:t xml:space="preserve"> </w:t>
      </w:r>
      <w:r w:rsidR="00A30560">
        <w:rPr>
          <w:rFonts w:cstheme="minorHAnsi"/>
        </w:rPr>
        <w:t>“</w:t>
      </w:r>
      <w:r w:rsidR="00BB0618">
        <w:rPr>
          <w:rFonts w:cstheme="minorHAnsi"/>
        </w:rPr>
        <w:t xml:space="preserve">What we are most excited about at Your Health Idaho is the </w:t>
      </w:r>
      <w:r w:rsidR="00C954E3">
        <w:rPr>
          <w:rFonts w:cstheme="minorHAnsi"/>
        </w:rPr>
        <w:t xml:space="preserve">number of </w:t>
      </w:r>
      <w:r w:rsidR="00BB0618">
        <w:rPr>
          <w:rFonts w:cstheme="minorHAnsi"/>
        </w:rPr>
        <w:t xml:space="preserve">Idahoans who </w:t>
      </w:r>
      <w:r w:rsidR="00EA4DB8">
        <w:rPr>
          <w:rFonts w:cstheme="minorHAnsi"/>
        </w:rPr>
        <w:t xml:space="preserve">are new to the exchange. Many of these individuals and families now have </w:t>
      </w:r>
      <w:r w:rsidR="006056F1">
        <w:rPr>
          <w:rFonts w:cstheme="minorHAnsi"/>
        </w:rPr>
        <w:t xml:space="preserve">comprehensive </w:t>
      </w:r>
      <w:r w:rsidR="00EA4DB8">
        <w:rPr>
          <w:rFonts w:cstheme="minorHAnsi"/>
        </w:rPr>
        <w:t xml:space="preserve">health insurance for this first time, and most are eligible </w:t>
      </w:r>
      <w:r>
        <w:rPr>
          <w:rFonts w:cstheme="minorHAnsi"/>
        </w:rPr>
        <w:t>for a tax credit and lower monthly premiums</w:t>
      </w:r>
      <w:r w:rsidR="006056F1">
        <w:rPr>
          <w:rFonts w:cstheme="minorHAnsi"/>
        </w:rPr>
        <w:t xml:space="preserve"> with Your Health Idaho</w:t>
      </w:r>
      <w:r w:rsidR="00CF1995">
        <w:rPr>
          <w:rFonts w:cstheme="minorHAnsi"/>
        </w:rPr>
        <w:t>.”</w:t>
      </w:r>
    </w:p>
    <w:p w14:paraId="5CCC2668" w14:textId="77777777" w:rsidR="00E83FE1" w:rsidRDefault="00E83FE1" w:rsidP="00F142D9">
      <w:pPr>
        <w:spacing w:after="0"/>
        <w:rPr>
          <w:rFonts w:cstheme="minorHAnsi"/>
        </w:rPr>
      </w:pPr>
    </w:p>
    <w:p w14:paraId="1B541138" w14:textId="2988283C" w:rsidR="00C954E3" w:rsidRDefault="00EA4DB8" w:rsidP="00F142D9">
      <w:pPr>
        <w:spacing w:after="0"/>
        <w:rPr>
          <w:rFonts w:cstheme="minorHAnsi"/>
        </w:rPr>
      </w:pPr>
      <w:r>
        <w:rPr>
          <w:rFonts w:cstheme="minorHAnsi"/>
        </w:rPr>
        <w:t xml:space="preserve">Of the </w:t>
      </w:r>
      <w:r w:rsidR="00A71927">
        <w:rPr>
          <w:rFonts w:cstheme="minorHAnsi"/>
        </w:rPr>
        <w:t xml:space="preserve">89,000 </w:t>
      </w:r>
      <w:r>
        <w:rPr>
          <w:rFonts w:cstheme="minorHAnsi"/>
        </w:rPr>
        <w:t>Idahoans enrolled for 2020, approximately 75</w:t>
      </w:r>
      <w:r w:rsidR="0071018A">
        <w:rPr>
          <w:rFonts w:cstheme="minorHAnsi"/>
        </w:rPr>
        <w:t>%</w:t>
      </w:r>
      <w:r>
        <w:rPr>
          <w:rFonts w:cstheme="minorHAnsi"/>
        </w:rPr>
        <w:t xml:space="preserve"> renewed their coverage from 2019</w:t>
      </w:r>
      <w:r w:rsidR="0071018A">
        <w:rPr>
          <w:rFonts w:cstheme="minorHAnsi"/>
        </w:rPr>
        <w:t xml:space="preserve"> while new customers made up 25% of total enrollments. </w:t>
      </w:r>
    </w:p>
    <w:p w14:paraId="0D36B5CB" w14:textId="77777777" w:rsidR="00606658" w:rsidRDefault="00606658" w:rsidP="00F142D9">
      <w:pPr>
        <w:spacing w:after="0"/>
        <w:rPr>
          <w:rFonts w:cstheme="minorHAnsi"/>
        </w:rPr>
      </w:pPr>
    </w:p>
    <w:p w14:paraId="306A13F3" w14:textId="0CF86BDE" w:rsidR="00FE7A42" w:rsidRDefault="00A66412" w:rsidP="00F142D9">
      <w:pPr>
        <w:spacing w:after="0"/>
      </w:pPr>
      <w:r>
        <w:rPr>
          <w:rFonts w:cstheme="minorHAnsi"/>
        </w:rPr>
        <w:t>Now that the open enrollment period is o</w:t>
      </w:r>
      <w:r w:rsidR="00557393">
        <w:rPr>
          <w:rFonts w:cstheme="minorHAnsi"/>
        </w:rPr>
        <w:t>ver</w:t>
      </w:r>
      <w:r>
        <w:rPr>
          <w:rFonts w:cstheme="minorHAnsi"/>
        </w:rPr>
        <w:t>, Idahoans must experience a Qualifying Life Event</w:t>
      </w:r>
      <w:r w:rsidR="00EA4DB8">
        <w:rPr>
          <w:rFonts w:cstheme="minorHAnsi"/>
        </w:rPr>
        <w:t>, such as having</w:t>
      </w:r>
      <w:r>
        <w:rPr>
          <w:rFonts w:cstheme="minorHAnsi"/>
        </w:rPr>
        <w:t xml:space="preserve"> a baby or losing employer coverage</w:t>
      </w:r>
      <w:r w:rsidR="00EA4DB8">
        <w:rPr>
          <w:rFonts w:cstheme="minorHAnsi"/>
        </w:rPr>
        <w:t>,</w:t>
      </w:r>
      <w:r>
        <w:rPr>
          <w:rFonts w:cstheme="minorHAnsi"/>
        </w:rPr>
        <w:t xml:space="preserve"> to be eligible for </w:t>
      </w:r>
      <w:r w:rsidR="00557393">
        <w:rPr>
          <w:rFonts w:cstheme="minorHAnsi"/>
        </w:rPr>
        <w:t xml:space="preserve">coverage with </w:t>
      </w:r>
      <w:r>
        <w:rPr>
          <w:rFonts w:cstheme="minorHAnsi"/>
        </w:rPr>
        <w:t xml:space="preserve">a Special Enrollment Period. More information is available on the Your Health Idaho website at </w:t>
      </w:r>
      <w:hyperlink r:id="rId10" w:history="1">
        <w:r w:rsidRPr="00C954E3">
          <w:rPr>
            <w:rStyle w:val="Hyperlink"/>
            <w:rFonts w:cstheme="minorHAnsi"/>
          </w:rPr>
          <w:t>YourHealthIdaho.org/special-enrollment</w:t>
        </w:r>
      </w:hyperlink>
      <w:r>
        <w:rPr>
          <w:rFonts w:cstheme="minorHAnsi"/>
        </w:rPr>
        <w:t xml:space="preserve">. </w:t>
      </w:r>
    </w:p>
    <w:p w14:paraId="224854E9" w14:textId="503A0871" w:rsidR="003C637F" w:rsidRPr="00FE7A42" w:rsidRDefault="003C637F" w:rsidP="00035001">
      <w:pPr>
        <w:spacing w:after="0"/>
      </w:pPr>
    </w:p>
    <w:p w14:paraId="5B7372A8" w14:textId="31EB4EBF" w:rsidR="00405E87" w:rsidRPr="00035001" w:rsidRDefault="00F142D9" w:rsidP="00035001">
      <w:pPr>
        <w:spacing w:after="0"/>
        <w:jc w:val="center"/>
      </w:pPr>
      <w:r>
        <w:t>###</w:t>
      </w:r>
    </w:p>
    <w:p w14:paraId="0D266854" w14:textId="77777777" w:rsidR="003C637F" w:rsidRDefault="003C637F" w:rsidP="00F142D9">
      <w:pPr>
        <w:spacing w:after="0"/>
        <w:rPr>
          <w:i/>
        </w:rPr>
      </w:pPr>
    </w:p>
    <w:p w14:paraId="7BA33BCF" w14:textId="157D1BE3" w:rsidR="00F142D9" w:rsidRPr="00C3075F" w:rsidRDefault="00F142D9" w:rsidP="00F142D9">
      <w:pPr>
        <w:spacing w:after="0"/>
        <w:rPr>
          <w:i/>
        </w:rPr>
      </w:pPr>
      <w:r w:rsidRPr="00C3075F">
        <w:rPr>
          <w:i/>
        </w:rPr>
        <w:t>Your Health Idaho was established by state law in 2013 to provide an online marketplace where Idaho</w:t>
      </w:r>
    </w:p>
    <w:p w14:paraId="403A6D0F" w14:textId="174C9372" w:rsidR="00F142D9" w:rsidRPr="00C3075F" w:rsidRDefault="00F142D9" w:rsidP="00F142D9">
      <w:pPr>
        <w:spacing w:after="0"/>
        <w:rPr>
          <w:i/>
        </w:rPr>
      </w:pPr>
      <w:r w:rsidRPr="00C3075F">
        <w:rPr>
          <w:i/>
        </w:rPr>
        <w:t>families and small businesses can go to compare and purchase health insurance. Your Health Idaho is</w:t>
      </w:r>
    </w:p>
    <w:p w14:paraId="1C76B1D7" w14:textId="77777777" w:rsidR="00F142D9" w:rsidRPr="00C3075F" w:rsidRDefault="00F142D9" w:rsidP="00F142D9">
      <w:pPr>
        <w:spacing w:after="0"/>
        <w:rPr>
          <w:i/>
        </w:rPr>
      </w:pPr>
      <w:r w:rsidRPr="00C3075F">
        <w:rPr>
          <w:i/>
        </w:rPr>
        <w:t>governed by a 19-member board authorized by the Idaho Legislature to set the rules and regulations for</w:t>
      </w:r>
    </w:p>
    <w:p w14:paraId="10915355" w14:textId="77777777" w:rsidR="00F142D9" w:rsidRPr="00C3075F" w:rsidRDefault="00F142D9" w:rsidP="00F142D9">
      <w:pPr>
        <w:spacing w:after="0"/>
        <w:rPr>
          <w:i/>
        </w:rPr>
      </w:pPr>
      <w:r w:rsidRPr="00C3075F">
        <w:rPr>
          <w:i/>
        </w:rPr>
        <w:t>implementing a state-based health insurance exchange.</w:t>
      </w:r>
    </w:p>
    <w:p w14:paraId="3236AFA2" w14:textId="77777777" w:rsidR="00F142D9" w:rsidRPr="00C3075F" w:rsidRDefault="00F142D9" w:rsidP="00F142D9">
      <w:pPr>
        <w:spacing w:after="0"/>
        <w:rPr>
          <w:i/>
        </w:rPr>
      </w:pPr>
    </w:p>
    <w:p w14:paraId="385AA07E" w14:textId="64591D1A" w:rsidR="00E37D3F" w:rsidRPr="00B00F32" w:rsidRDefault="00F142D9" w:rsidP="00B00F32">
      <w:pPr>
        <w:spacing w:after="0"/>
        <w:rPr>
          <w:i/>
        </w:rPr>
      </w:pPr>
      <w:bookmarkStart w:id="1" w:name="_Hlk19885282"/>
      <w:r w:rsidRPr="00C3075F">
        <w:rPr>
          <w:i/>
        </w:rPr>
        <w:t xml:space="preserve">For more information, please visit </w:t>
      </w:r>
      <w:hyperlink r:id="rId11" w:history="1">
        <w:r w:rsidR="00D50612" w:rsidRPr="000C7F35">
          <w:rPr>
            <w:rStyle w:val="Hyperlink"/>
            <w:i/>
          </w:rPr>
          <w:t>www.YourHealthIdaho.org</w:t>
        </w:r>
      </w:hyperlink>
      <w:r w:rsidR="00FC4420">
        <w:rPr>
          <w:i/>
        </w:rPr>
        <w:t xml:space="preserve">. </w:t>
      </w:r>
      <w:r w:rsidRPr="00C3075F">
        <w:rPr>
          <w:i/>
        </w:rPr>
        <w:t xml:space="preserve"> You can also check us out on </w:t>
      </w:r>
      <w:hyperlink r:id="rId12" w:history="1">
        <w:r w:rsidRPr="00FC4420">
          <w:rPr>
            <w:rStyle w:val="Hyperlink"/>
            <w:i/>
          </w:rPr>
          <w:t>Facebook</w:t>
        </w:r>
      </w:hyperlink>
      <w:r w:rsidRPr="00C3075F">
        <w:rPr>
          <w:i/>
        </w:rPr>
        <w:t xml:space="preserve"> and </w:t>
      </w:r>
      <w:hyperlink r:id="rId13" w:history="1">
        <w:r w:rsidRPr="00FC4420">
          <w:rPr>
            <w:rStyle w:val="Hyperlink"/>
            <w:i/>
          </w:rPr>
          <w:t>Twitter</w:t>
        </w:r>
      </w:hyperlink>
      <w:bookmarkEnd w:id="1"/>
      <w:r w:rsidR="00B00F32">
        <w:rPr>
          <w:i/>
        </w:rPr>
        <w:t xml:space="preserve">. </w:t>
      </w:r>
    </w:p>
    <w:sectPr w:rsidR="00E37D3F" w:rsidRPr="00B00F32" w:rsidSect="00682A6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C29BE" w14:textId="77777777" w:rsidR="009F2A98" w:rsidRDefault="009F2A98" w:rsidP="00F142D9">
      <w:pPr>
        <w:spacing w:after="0" w:line="240" w:lineRule="auto"/>
      </w:pPr>
      <w:r>
        <w:separator/>
      </w:r>
    </w:p>
  </w:endnote>
  <w:endnote w:type="continuationSeparator" w:id="0">
    <w:p w14:paraId="2A979E49" w14:textId="77777777" w:rsidR="009F2A98" w:rsidRDefault="009F2A98" w:rsidP="00F1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BD7B" w14:textId="77777777" w:rsidR="009F2A98" w:rsidRDefault="009F2A98" w:rsidP="00F142D9">
      <w:pPr>
        <w:spacing w:after="0" w:line="240" w:lineRule="auto"/>
      </w:pPr>
      <w:r>
        <w:separator/>
      </w:r>
    </w:p>
  </w:footnote>
  <w:footnote w:type="continuationSeparator" w:id="0">
    <w:p w14:paraId="36249AC8" w14:textId="77777777" w:rsidR="009F2A98" w:rsidRDefault="009F2A98" w:rsidP="00F1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91734" w14:textId="6BBF1E4D" w:rsidR="003C637F" w:rsidRPr="003C637F" w:rsidRDefault="003C637F" w:rsidP="003C637F">
    <w:pPr>
      <w:pStyle w:val="Header"/>
    </w:pPr>
    <w:r>
      <w:rPr>
        <w:noProof/>
      </w:rPr>
      <w:drawing>
        <wp:inline distT="0" distB="0" distL="0" distR="0" wp14:anchorId="1DFA5D12" wp14:editId="5BC7B0C6">
          <wp:extent cx="1188722" cy="4572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H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2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36B"/>
    <w:multiLevelType w:val="hybridMultilevel"/>
    <w:tmpl w:val="4F0E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D9"/>
    <w:rsid w:val="000010AE"/>
    <w:rsid w:val="00035001"/>
    <w:rsid w:val="00043980"/>
    <w:rsid w:val="000A2D9B"/>
    <w:rsid w:val="000A576A"/>
    <w:rsid w:val="000B5BA4"/>
    <w:rsid w:val="000C2F27"/>
    <w:rsid w:val="000E3A11"/>
    <w:rsid w:val="000E3EAE"/>
    <w:rsid w:val="000F0CC8"/>
    <w:rsid w:val="00105E4C"/>
    <w:rsid w:val="00127B9D"/>
    <w:rsid w:val="001313A5"/>
    <w:rsid w:val="00132BE5"/>
    <w:rsid w:val="00154A1F"/>
    <w:rsid w:val="00155250"/>
    <w:rsid w:val="00170F0D"/>
    <w:rsid w:val="00172AC4"/>
    <w:rsid w:val="001C2209"/>
    <w:rsid w:val="001C2D5A"/>
    <w:rsid w:val="001C4B68"/>
    <w:rsid w:val="001E6DF0"/>
    <w:rsid w:val="002052DA"/>
    <w:rsid w:val="002067EC"/>
    <w:rsid w:val="00237CD9"/>
    <w:rsid w:val="00244831"/>
    <w:rsid w:val="002579FB"/>
    <w:rsid w:val="00270DB1"/>
    <w:rsid w:val="002E2D1D"/>
    <w:rsid w:val="00303534"/>
    <w:rsid w:val="00311C0B"/>
    <w:rsid w:val="003126EE"/>
    <w:rsid w:val="00313FCF"/>
    <w:rsid w:val="003250D7"/>
    <w:rsid w:val="00332E0C"/>
    <w:rsid w:val="003411D5"/>
    <w:rsid w:val="00350D11"/>
    <w:rsid w:val="003522C0"/>
    <w:rsid w:val="00357424"/>
    <w:rsid w:val="00362176"/>
    <w:rsid w:val="00374403"/>
    <w:rsid w:val="003802E1"/>
    <w:rsid w:val="003A02B1"/>
    <w:rsid w:val="003A7694"/>
    <w:rsid w:val="003C1290"/>
    <w:rsid w:val="003C637F"/>
    <w:rsid w:val="003C6E96"/>
    <w:rsid w:val="003F1BE2"/>
    <w:rsid w:val="00405E87"/>
    <w:rsid w:val="00420F7A"/>
    <w:rsid w:val="0042541D"/>
    <w:rsid w:val="004577D1"/>
    <w:rsid w:val="004638AF"/>
    <w:rsid w:val="0048282E"/>
    <w:rsid w:val="004C3349"/>
    <w:rsid w:val="004C3594"/>
    <w:rsid w:val="00506533"/>
    <w:rsid w:val="00513234"/>
    <w:rsid w:val="00514A36"/>
    <w:rsid w:val="005212F4"/>
    <w:rsid w:val="005228F7"/>
    <w:rsid w:val="0052370A"/>
    <w:rsid w:val="005456E9"/>
    <w:rsid w:val="00557393"/>
    <w:rsid w:val="00581E05"/>
    <w:rsid w:val="005920AD"/>
    <w:rsid w:val="005A1480"/>
    <w:rsid w:val="005C2CA7"/>
    <w:rsid w:val="005C7620"/>
    <w:rsid w:val="005D0901"/>
    <w:rsid w:val="005D6091"/>
    <w:rsid w:val="005D6486"/>
    <w:rsid w:val="005E0219"/>
    <w:rsid w:val="005F2575"/>
    <w:rsid w:val="005F3890"/>
    <w:rsid w:val="006054B2"/>
    <w:rsid w:val="006056F1"/>
    <w:rsid w:val="00606658"/>
    <w:rsid w:val="00623340"/>
    <w:rsid w:val="006320BF"/>
    <w:rsid w:val="00642C87"/>
    <w:rsid w:val="00654389"/>
    <w:rsid w:val="00682A62"/>
    <w:rsid w:val="00696EBA"/>
    <w:rsid w:val="006A2D60"/>
    <w:rsid w:val="006C43B9"/>
    <w:rsid w:val="0071018A"/>
    <w:rsid w:val="00717F50"/>
    <w:rsid w:val="00745D4C"/>
    <w:rsid w:val="00761B25"/>
    <w:rsid w:val="00765101"/>
    <w:rsid w:val="00773FE2"/>
    <w:rsid w:val="00777D19"/>
    <w:rsid w:val="00784AEB"/>
    <w:rsid w:val="00784B46"/>
    <w:rsid w:val="00784F1C"/>
    <w:rsid w:val="007908CC"/>
    <w:rsid w:val="00790E3E"/>
    <w:rsid w:val="007A6438"/>
    <w:rsid w:val="007D4547"/>
    <w:rsid w:val="007F11AF"/>
    <w:rsid w:val="00813F64"/>
    <w:rsid w:val="008212D5"/>
    <w:rsid w:val="0084667D"/>
    <w:rsid w:val="00846AE9"/>
    <w:rsid w:val="00864406"/>
    <w:rsid w:val="008830A3"/>
    <w:rsid w:val="008D2076"/>
    <w:rsid w:val="008E7CFD"/>
    <w:rsid w:val="008F3114"/>
    <w:rsid w:val="009047A2"/>
    <w:rsid w:val="0092443B"/>
    <w:rsid w:val="00930635"/>
    <w:rsid w:val="00937B35"/>
    <w:rsid w:val="00960F10"/>
    <w:rsid w:val="0096555E"/>
    <w:rsid w:val="009937F3"/>
    <w:rsid w:val="009A4520"/>
    <w:rsid w:val="009F11F8"/>
    <w:rsid w:val="009F2A98"/>
    <w:rsid w:val="00A0743F"/>
    <w:rsid w:val="00A07E92"/>
    <w:rsid w:val="00A303C8"/>
    <w:rsid w:val="00A30560"/>
    <w:rsid w:val="00A31BA2"/>
    <w:rsid w:val="00A555D0"/>
    <w:rsid w:val="00A66412"/>
    <w:rsid w:val="00A71927"/>
    <w:rsid w:val="00A7657A"/>
    <w:rsid w:val="00A829D1"/>
    <w:rsid w:val="00AA68AF"/>
    <w:rsid w:val="00AC0CE0"/>
    <w:rsid w:val="00AD24A9"/>
    <w:rsid w:val="00AD5B16"/>
    <w:rsid w:val="00AD78AF"/>
    <w:rsid w:val="00AE30B4"/>
    <w:rsid w:val="00AE7191"/>
    <w:rsid w:val="00AE7277"/>
    <w:rsid w:val="00B00F32"/>
    <w:rsid w:val="00B03FF2"/>
    <w:rsid w:val="00B074E5"/>
    <w:rsid w:val="00B15807"/>
    <w:rsid w:val="00B36CAA"/>
    <w:rsid w:val="00B36FDA"/>
    <w:rsid w:val="00B45D89"/>
    <w:rsid w:val="00B91AFE"/>
    <w:rsid w:val="00BA5889"/>
    <w:rsid w:val="00BB0618"/>
    <w:rsid w:val="00BD2928"/>
    <w:rsid w:val="00BE2AD7"/>
    <w:rsid w:val="00BF59E6"/>
    <w:rsid w:val="00C01AAE"/>
    <w:rsid w:val="00C16292"/>
    <w:rsid w:val="00C17C1A"/>
    <w:rsid w:val="00C23D1C"/>
    <w:rsid w:val="00C41E69"/>
    <w:rsid w:val="00C60D78"/>
    <w:rsid w:val="00C7609E"/>
    <w:rsid w:val="00C954E3"/>
    <w:rsid w:val="00C961A0"/>
    <w:rsid w:val="00CA27D8"/>
    <w:rsid w:val="00CB1363"/>
    <w:rsid w:val="00CE1086"/>
    <w:rsid w:val="00CE1C7B"/>
    <w:rsid w:val="00CF1995"/>
    <w:rsid w:val="00CF744E"/>
    <w:rsid w:val="00CF7970"/>
    <w:rsid w:val="00D12DD2"/>
    <w:rsid w:val="00D146E1"/>
    <w:rsid w:val="00D23F12"/>
    <w:rsid w:val="00D50612"/>
    <w:rsid w:val="00D603CA"/>
    <w:rsid w:val="00D65A28"/>
    <w:rsid w:val="00D8306D"/>
    <w:rsid w:val="00D96C6D"/>
    <w:rsid w:val="00DA1399"/>
    <w:rsid w:val="00DA604F"/>
    <w:rsid w:val="00DD23E1"/>
    <w:rsid w:val="00DE2F86"/>
    <w:rsid w:val="00DF061E"/>
    <w:rsid w:val="00DF6F86"/>
    <w:rsid w:val="00E22C00"/>
    <w:rsid w:val="00E269D8"/>
    <w:rsid w:val="00E31D97"/>
    <w:rsid w:val="00E36B2B"/>
    <w:rsid w:val="00E37D3F"/>
    <w:rsid w:val="00E42500"/>
    <w:rsid w:val="00E66E37"/>
    <w:rsid w:val="00E83FE1"/>
    <w:rsid w:val="00EA0083"/>
    <w:rsid w:val="00EA4362"/>
    <w:rsid w:val="00EA4DB8"/>
    <w:rsid w:val="00EB2630"/>
    <w:rsid w:val="00EC110B"/>
    <w:rsid w:val="00ED3FD0"/>
    <w:rsid w:val="00EF7820"/>
    <w:rsid w:val="00F05E13"/>
    <w:rsid w:val="00F142D9"/>
    <w:rsid w:val="00FA4C4D"/>
    <w:rsid w:val="00FB2633"/>
    <w:rsid w:val="00FB479B"/>
    <w:rsid w:val="00FC091C"/>
    <w:rsid w:val="00FC4420"/>
    <w:rsid w:val="00FE50BF"/>
    <w:rsid w:val="00FE5DAE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E351D"/>
  <w15:chartTrackingRefBased/>
  <w15:docId w15:val="{722C3315-2F86-486E-81CF-C275783B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2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D9"/>
  </w:style>
  <w:style w:type="paragraph" w:styleId="Footer">
    <w:name w:val="footer"/>
    <w:basedOn w:val="Normal"/>
    <w:link w:val="FooterChar"/>
    <w:uiPriority w:val="99"/>
    <w:unhideWhenUsed/>
    <w:rsid w:val="00F1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D9"/>
  </w:style>
  <w:style w:type="paragraph" w:styleId="FootnoteText">
    <w:name w:val="footnote text"/>
    <w:basedOn w:val="Normal"/>
    <w:link w:val="FootnoteTextChar"/>
    <w:uiPriority w:val="99"/>
    <w:semiHidden/>
    <w:unhideWhenUsed/>
    <w:rsid w:val="00F142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42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42D9"/>
    <w:rPr>
      <w:vertAlign w:val="superscript"/>
    </w:rPr>
  </w:style>
  <w:style w:type="paragraph" w:styleId="ListParagraph">
    <w:name w:val="List Paragraph"/>
    <w:basedOn w:val="Normal"/>
    <w:uiPriority w:val="34"/>
    <w:qFormat/>
    <w:rsid w:val="00EF78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10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05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5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E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8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5525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6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1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YourHealthIdah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YourHealthIdah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rHealthIdah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rhealthidaho.org/special-enrollmen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YourHealthIdah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D1C4-6A7F-47F7-85E8-AEA793C4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McMartin</dc:creator>
  <cp:keywords/>
  <dc:description/>
  <cp:lastModifiedBy>Meghan McMartin</cp:lastModifiedBy>
  <cp:revision>3</cp:revision>
  <cp:lastPrinted>2019-10-30T14:15:00Z</cp:lastPrinted>
  <dcterms:created xsi:type="dcterms:W3CDTF">2020-01-08T02:43:00Z</dcterms:created>
  <dcterms:modified xsi:type="dcterms:W3CDTF">2020-01-08T17:38:00Z</dcterms:modified>
</cp:coreProperties>
</file>